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18E" w:rsidRPr="002D63F8" w:rsidRDefault="0046122A" w:rsidP="0057218E">
      <w:pPr>
        <w:pStyle w:val="a4"/>
      </w:pPr>
      <w:r>
        <w:rPr>
          <w:noProof/>
        </w:rPr>
        <mc:AlternateContent>
          <mc:Choice Requires="wps">
            <w:drawing>
              <wp:anchor distT="0" distB="0" distL="114300" distR="114300" simplePos="0" relativeHeight="251657216" behindDoc="0" locked="0" layoutInCell="1" allowOverlap="1" wp14:anchorId="6A786872" wp14:editId="284BCAE3">
                <wp:simplePos x="0" y="0"/>
                <wp:positionH relativeFrom="column">
                  <wp:posOffset>3205480</wp:posOffset>
                </wp:positionH>
                <wp:positionV relativeFrom="paragraph">
                  <wp:posOffset>-34290</wp:posOffset>
                </wp:positionV>
                <wp:extent cx="2562225" cy="2470785"/>
                <wp:effectExtent l="0" t="0" r="9525" b="571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2470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5DF5" w:rsidRPr="000D2375" w:rsidRDefault="00915DF5" w:rsidP="00915DF5">
                            <w:pPr>
                              <w:jc w:val="center"/>
                              <w:rPr>
                                <w:sz w:val="26"/>
                                <w:szCs w:val="26"/>
                              </w:rPr>
                            </w:pPr>
                            <w:r w:rsidRPr="000D2375">
                              <w:rPr>
                                <w:sz w:val="26"/>
                                <w:szCs w:val="26"/>
                              </w:rPr>
                              <w:t xml:space="preserve">Руководителям </w:t>
                            </w:r>
                          </w:p>
                          <w:p w:rsidR="00915DF5" w:rsidRPr="000D2375" w:rsidRDefault="00915DF5" w:rsidP="00915DF5">
                            <w:pPr>
                              <w:jc w:val="center"/>
                              <w:rPr>
                                <w:sz w:val="26"/>
                                <w:szCs w:val="26"/>
                              </w:rPr>
                            </w:pPr>
                            <w:r w:rsidRPr="000D2375">
                              <w:rPr>
                                <w:sz w:val="26"/>
                                <w:szCs w:val="26"/>
                              </w:rPr>
                              <w:t>саморегулируемых организаций кадастровых инженеров</w:t>
                            </w:r>
                          </w:p>
                          <w:p w:rsidR="00915DF5" w:rsidRDefault="00915DF5" w:rsidP="00915DF5">
                            <w:pPr>
                              <w:jc w:val="center"/>
                              <w:rPr>
                                <w:sz w:val="26"/>
                                <w:szCs w:val="26"/>
                              </w:rPr>
                            </w:pPr>
                          </w:p>
                          <w:p w:rsidR="00915DF5" w:rsidRPr="000D2375" w:rsidRDefault="00915DF5" w:rsidP="00915DF5">
                            <w:pPr>
                              <w:jc w:val="center"/>
                              <w:rPr>
                                <w:sz w:val="26"/>
                                <w:szCs w:val="26"/>
                              </w:rPr>
                            </w:pPr>
                            <w:r w:rsidRPr="000D2375">
                              <w:rPr>
                                <w:sz w:val="26"/>
                                <w:szCs w:val="26"/>
                              </w:rPr>
                              <w:t>(согласно рассылке)</w:t>
                            </w:r>
                          </w:p>
                          <w:p w:rsidR="00D35E9E" w:rsidRPr="00B83CB8" w:rsidRDefault="00D35E9E" w:rsidP="00F22226">
                            <w:pPr>
                              <w:pStyle w:val="ab"/>
                              <w:spacing w:line="240" w:lineRule="auto"/>
                              <w:jc w:val="center"/>
                              <w:rPr>
                                <w:sz w:val="26"/>
                                <w:szCs w:val="26"/>
                              </w:rPr>
                            </w:pP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w14:anchorId="6A786872" id="_x0000_t202" coordsize="21600,21600" o:spt="202" path="m,l,21600r21600,l21600,xe">
                <v:stroke joinstyle="miter"/>
                <v:path gradientshapeok="t" o:connecttype="rect"/>
              </v:shapetype>
              <v:shape id="Text Box 4" o:spid="_x0000_s1026" type="#_x0000_t202" style="position:absolute;margin-left:252.4pt;margin-top:-2.7pt;width:201.75pt;height:194.5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WCdrQIAAKo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" filled="f" stroked="f">
                <v:textbox inset="0,0,0,0">
                  <w:txbxContent>
                    <w:p w:rsidR="00915DF5" w:rsidRPr="000D2375" w:rsidRDefault="00915DF5" w:rsidP="00915DF5">
                      <w:pPr>
                        <w:jc w:val="center"/>
                        <w:rPr>
                          <w:sz w:val="26"/>
                          <w:szCs w:val="26"/>
                        </w:rPr>
                      </w:pPr>
                      <w:r w:rsidRPr="000D2375">
                        <w:rPr>
                          <w:sz w:val="26"/>
                          <w:szCs w:val="26"/>
                        </w:rPr>
                        <w:t xml:space="preserve">Руководителям </w:t>
                      </w:r>
                    </w:p>
                    <w:p w:rsidR="00915DF5" w:rsidRPr="000D2375" w:rsidRDefault="00915DF5" w:rsidP="00915DF5">
                      <w:pPr>
                        <w:jc w:val="center"/>
                        <w:rPr>
                          <w:sz w:val="26"/>
                          <w:szCs w:val="26"/>
                        </w:rPr>
                      </w:pPr>
                      <w:r w:rsidRPr="000D2375">
                        <w:rPr>
                          <w:sz w:val="26"/>
                          <w:szCs w:val="26"/>
                        </w:rPr>
                        <w:t>саморегулируемых организаций кадастровых инженеров</w:t>
                      </w:r>
                    </w:p>
                    <w:p w:rsidR="00915DF5" w:rsidRDefault="00915DF5" w:rsidP="00915DF5">
                      <w:pPr>
                        <w:jc w:val="center"/>
                        <w:rPr>
                          <w:sz w:val="26"/>
                          <w:szCs w:val="26"/>
                        </w:rPr>
                      </w:pPr>
                    </w:p>
                    <w:p w:rsidR="00915DF5" w:rsidRPr="000D2375" w:rsidRDefault="00915DF5" w:rsidP="00915DF5">
                      <w:pPr>
                        <w:jc w:val="center"/>
                        <w:rPr>
                          <w:sz w:val="26"/>
                          <w:szCs w:val="26"/>
                        </w:rPr>
                      </w:pPr>
                      <w:r w:rsidRPr="000D2375">
                        <w:rPr>
                          <w:sz w:val="26"/>
                          <w:szCs w:val="26"/>
                        </w:rPr>
                        <w:t>(согласно рассылке)</w:t>
                      </w:r>
                    </w:p>
                    <w:p w:rsidR="00D35E9E" w:rsidRPr="00B83CB8" w:rsidRDefault="00D35E9E" w:rsidP="00F22226">
                      <w:pPr>
                        <w:pStyle w:val="ab"/>
                        <w:spacing w:line="240" w:lineRule="auto"/>
                        <w:jc w:val="center"/>
                        <w:rPr>
                          <w:sz w:val="26"/>
                          <w:szCs w:val="26"/>
                        </w:rPr>
                      </w:pPr>
                    </w:p>
                  </w:txbxContent>
                </v:textbox>
              </v:shape>
            </w:pict>
          </mc:Fallback>
        </mc:AlternateContent>
      </w:r>
      <w:r w:rsidR="002B163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3pt;margin-top:0;width:243pt;height:198.75pt;z-index:-251657216;mso-position-horizontal-relative:text;mso-position-vertical-relative:text" wrapcoords="3804 326 3600 897 4143 1386 -68 1712 -68 2934 2513 3179 2445 4157 4143 4320 6860 5543 2649 6847 2649 7662 6045 8151 3600 8314 3600 9129 10189 9455 68 9618 68 10352 10800 10759 1019 11004 611 11085 747 12145 4075 13368 2989 14509 3125 14916 5774 15976 6317 15976 9781 17280 1019 18340 1019 18503 10800 18584 611 18910 475 21111 20921 21111 21057 20214 19630 20051 11547 19888 11275 19318 10800 18584 19834 18421 19834 18258 10800 17280 16438 16057 19155 14835 19291 14427 18951 14101 17864 13368 21192 12145 21192 12063 21464 11085 20513 11004 21600 10515 21600 9618 14536 9455 18408 9129 18272 8314 11615 8151 19155 7743 19358 7091 14943 5543 15079 4809 13585 4646 5094 4238 19087 4157 19155 3179 21600 2934 21600 1712 16166 1630 18136 1223 17796 326 3804 326">
            <v:imagedata r:id="rId8" o:title="Общий1" cropright="-1237f"/>
            <w10:wrap type="tight"/>
          </v:shape>
        </w:pict>
      </w:r>
      <w:r w:rsidR="009E4DB9">
        <w:rPr>
          <w:noProof/>
        </w:rPr>
        <mc:AlternateContent>
          <mc:Choice Requires="wps">
            <w:drawing>
              <wp:anchor distT="0" distB="0" distL="114300" distR="114300" simplePos="0" relativeHeight="251656192" behindDoc="1" locked="0" layoutInCell="0" allowOverlap="1">
                <wp:simplePos x="0" y="0"/>
                <wp:positionH relativeFrom="column">
                  <wp:posOffset>-3175</wp:posOffset>
                </wp:positionH>
                <wp:positionV relativeFrom="page">
                  <wp:posOffset>715645</wp:posOffset>
                </wp:positionV>
                <wp:extent cx="5943600" cy="2818765"/>
                <wp:effectExtent l="0" t="0" r="0" b="0"/>
                <wp:wrapNone/>
                <wp:docPr id="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81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6A0B5" id="Rectangle 28" o:spid="_x0000_s1026" style="position:absolute;margin-left:-.25pt;margin-top:56.35pt;width:468pt;height:22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iWwrwIAAKc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" o:allowincell="f" filled="f" stroked="f">
                <w10:wrap anchory="page"/>
              </v:rect>
            </w:pict>
          </mc:Fallback>
        </mc:AlternateContent>
      </w:r>
    </w:p>
    <w:p w:rsidR="002132D1" w:rsidRDefault="002132D1" w:rsidP="009C6C92">
      <w:pPr>
        <w:pStyle w:val="a5"/>
        <w:rPr>
          <w:lang w:val="en-US"/>
        </w:rPr>
      </w:pPr>
    </w:p>
    <w:p w:rsidR="002132D1" w:rsidRPr="002132D1" w:rsidRDefault="002132D1" w:rsidP="002132D1">
      <w:pPr>
        <w:rPr>
          <w:lang w:val="en-US"/>
        </w:rPr>
      </w:pPr>
    </w:p>
    <w:p w:rsidR="002132D1" w:rsidRPr="002132D1" w:rsidRDefault="002132D1" w:rsidP="002132D1">
      <w:pPr>
        <w:rPr>
          <w:lang w:val="en-US"/>
        </w:rPr>
      </w:pPr>
    </w:p>
    <w:p w:rsidR="002132D1" w:rsidRPr="002132D1" w:rsidRDefault="002132D1" w:rsidP="002132D1">
      <w:pPr>
        <w:rPr>
          <w:lang w:val="en-US"/>
        </w:rPr>
      </w:pPr>
    </w:p>
    <w:p w:rsidR="002132D1" w:rsidRDefault="002132D1" w:rsidP="002132D1">
      <w:pPr>
        <w:rPr>
          <w:lang w:val="en-US"/>
        </w:rPr>
      </w:pPr>
    </w:p>
    <w:p w:rsidR="00A45900" w:rsidRDefault="002132D1" w:rsidP="002132D1">
      <w:pPr>
        <w:tabs>
          <w:tab w:val="left" w:pos="3375"/>
        </w:tabs>
        <w:rPr>
          <w:lang w:val="en-US"/>
        </w:rPr>
      </w:pPr>
      <w:r>
        <w:rPr>
          <w:lang w:val="en-US"/>
        </w:rPr>
        <w:tab/>
      </w:r>
    </w:p>
    <w:p w:rsidR="00A45900" w:rsidRPr="00A45900" w:rsidRDefault="008C68BB" w:rsidP="00A45900">
      <w:pPr>
        <w:rPr>
          <w:lang w:val="en-US"/>
        </w:rPr>
      </w:pPr>
      <w:r>
        <w:rPr>
          <w:noProof/>
        </w:rPr>
        <mc:AlternateContent>
          <mc:Choice Requires="wpg">
            <w:drawing>
              <wp:anchor distT="0" distB="0" distL="114300" distR="114300" simplePos="0" relativeHeight="251658240" behindDoc="0" locked="0" layoutInCell="1" allowOverlap="1">
                <wp:simplePos x="0" y="0"/>
                <wp:positionH relativeFrom="column">
                  <wp:posOffset>129540</wp:posOffset>
                </wp:positionH>
                <wp:positionV relativeFrom="paragraph">
                  <wp:posOffset>200660</wp:posOffset>
                </wp:positionV>
                <wp:extent cx="2625725" cy="423545"/>
                <wp:effectExtent l="0" t="0" r="3175" b="14605"/>
                <wp:wrapNone/>
                <wp:docPr id="11" name="Группа 11"/>
                <wp:cNvGraphicFramePr/>
                <a:graphic xmlns:a="http://schemas.openxmlformats.org/drawingml/2006/main">
                  <a:graphicData uri="http://schemas.microsoft.com/office/word/2010/wordprocessingGroup">
                    <wpg:wgp>
                      <wpg:cNvGrpSpPr/>
                      <wpg:grpSpPr>
                        <a:xfrm>
                          <a:off x="0" y="0"/>
                          <a:ext cx="2625725" cy="423545"/>
                          <a:chOff x="0" y="-47625"/>
                          <a:chExt cx="2625725" cy="423545"/>
                        </a:xfrm>
                      </wpg:grpSpPr>
                      <wps:wsp>
                        <wps:cNvPr id="6" name="Text Box 5"/>
                        <wps:cNvSpPr txBox="1">
                          <a:spLocks noChangeArrowheads="1"/>
                        </wps:cNvSpPr>
                        <wps:spPr bwMode="auto">
                          <a:xfrm>
                            <a:off x="0" y="-34925"/>
                            <a:ext cx="11880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94A" w:rsidRPr="0004394A" w:rsidRDefault="0004394A">
                              <w:pPr>
                                <w:pStyle w:val="a3"/>
                                <w:rPr>
                                  <w:sz w:val="24"/>
                                  <w:szCs w:val="24"/>
                                </w:rPr>
                              </w:pPr>
                            </w:p>
                          </w:txbxContent>
                        </wps:txbx>
                        <wps:bodyPr rot="0" vert="horz" wrap="square" lIns="0" tIns="0" rIns="0" bIns="0" anchor="t" anchorCtr="0" upright="1">
                          <a:noAutofit/>
                        </wps:bodyPr>
                      </wps:wsp>
                      <wps:wsp>
                        <wps:cNvPr id="7" name="Text Box 6"/>
                        <wps:cNvSpPr txBox="1">
                          <a:spLocks noChangeArrowheads="1"/>
                        </wps:cNvSpPr>
                        <wps:spPr bwMode="auto">
                          <a:xfrm>
                            <a:off x="1524000" y="-47625"/>
                            <a:ext cx="1069975"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53E4" w:rsidRPr="0004394A" w:rsidRDefault="005C53E4" w:rsidP="005C53E4">
                              <w:pPr>
                                <w:pStyle w:val="a3"/>
                                <w:tabs>
                                  <w:tab w:val="clear" w:pos="4153"/>
                                  <w:tab w:val="clear" w:pos="8306"/>
                                </w:tabs>
                                <w:suppressAutoHyphens w:val="0"/>
                                <w:rPr>
                                  <w:sz w:val="24"/>
                                  <w:szCs w:val="24"/>
                                </w:rPr>
                              </w:pPr>
                            </w:p>
                          </w:txbxContent>
                        </wps:txbx>
                        <wps:bodyPr rot="0" vert="horz" wrap="square" lIns="0" tIns="0" rIns="0" bIns="0" anchor="t" anchorCtr="0" upright="1">
                          <a:noAutofit/>
                        </wps:bodyPr>
                      </wps:wsp>
                      <wps:wsp>
                        <wps:cNvPr id="8" name="Text Box 7"/>
                        <wps:cNvSpPr txBox="1">
                          <a:spLocks noChangeArrowheads="1"/>
                        </wps:cNvSpPr>
                        <wps:spPr bwMode="auto">
                          <a:xfrm>
                            <a:off x="342900" y="231775"/>
                            <a:ext cx="90551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D2C" w:rsidRPr="00D735F2" w:rsidRDefault="00D90D2C" w:rsidP="00D735F2">
                              <w:pPr>
                                <w:pStyle w:val="a3"/>
                                <w:tabs>
                                  <w:tab w:val="clear" w:pos="4153"/>
                                  <w:tab w:val="clear" w:pos="8306"/>
                                </w:tabs>
                                <w:suppressAutoHyphens w:val="0"/>
                                <w:jc w:val="left"/>
                                <w:rPr>
                                  <w:sz w:val="24"/>
                                  <w:szCs w:val="24"/>
                                </w:rPr>
                              </w:pPr>
                            </w:p>
                          </w:txbxContent>
                        </wps:txbx>
                        <wps:bodyPr rot="0" vert="horz" wrap="square" lIns="0" tIns="0" rIns="0" bIns="0" anchor="t" anchorCtr="0" upright="1">
                          <a:noAutofit/>
                        </wps:bodyPr>
                      </wps:wsp>
                      <wps:wsp>
                        <wps:cNvPr id="9" name="Text Box 8"/>
                        <wps:cNvSpPr txBox="1">
                          <a:spLocks noChangeArrowheads="1"/>
                        </wps:cNvSpPr>
                        <wps:spPr bwMode="auto">
                          <a:xfrm>
                            <a:off x="1530350" y="203200"/>
                            <a:ext cx="109537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D2C" w:rsidRPr="009D67E3" w:rsidRDefault="00D90D2C" w:rsidP="009D67E3">
                              <w:pPr>
                                <w:pStyle w:val="a3"/>
                                <w:tabs>
                                  <w:tab w:val="clear" w:pos="4153"/>
                                  <w:tab w:val="clear" w:pos="8306"/>
                                </w:tabs>
                                <w:suppressAutoHyphens w:val="0"/>
                                <w:jc w:val="left"/>
                                <w:rPr>
                                  <w:sz w:val="24"/>
                                  <w:szCs w:val="24"/>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Группа 11" o:spid="_x0000_s1027" style="position:absolute;margin-left:10.2pt;margin-top:15.8pt;width:206.75pt;height:33.35pt;z-index:251658240;mso-width-relative:margin;mso-height-relative:margin" coordorigin=",-476" coordsize="26257,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">
                <v:shape id="Text Box 5" o:spid="_x0000_s1028" type="#_x0000_t202" style="position:absolute;top:-349;width:11880;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04394A" w:rsidRPr="0004394A" w:rsidRDefault="0004394A">
                        <w:pPr>
                          <w:pStyle w:val="a3"/>
                          <w:rPr>
                            <w:sz w:val="24"/>
                            <w:szCs w:val="24"/>
                          </w:rPr>
                        </w:pPr>
                      </w:p>
                    </w:txbxContent>
                  </v:textbox>
                </v:shape>
                <v:shape id="Text Box 6" o:spid="_x0000_s1029" type="#_x0000_t202" style="position:absolute;left:15240;top:-476;width:1069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5C53E4" w:rsidRPr="0004394A" w:rsidRDefault="005C53E4" w:rsidP="005C53E4">
                        <w:pPr>
                          <w:pStyle w:val="a3"/>
                          <w:tabs>
                            <w:tab w:val="clear" w:pos="4153"/>
                            <w:tab w:val="clear" w:pos="8306"/>
                          </w:tabs>
                          <w:suppressAutoHyphens w:val="0"/>
                          <w:rPr>
                            <w:sz w:val="24"/>
                            <w:szCs w:val="24"/>
                          </w:rPr>
                        </w:pPr>
                      </w:p>
                    </w:txbxContent>
                  </v:textbox>
                </v:shape>
                <v:shape id="Text Box 7" o:spid="_x0000_s1030" type="#_x0000_t202" style="position:absolute;left:3429;top:2317;width:9055;height:1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D90D2C" w:rsidRPr="00D735F2" w:rsidRDefault="00D90D2C" w:rsidP="00D735F2">
                        <w:pPr>
                          <w:pStyle w:val="a3"/>
                          <w:tabs>
                            <w:tab w:val="clear" w:pos="4153"/>
                            <w:tab w:val="clear" w:pos="8306"/>
                          </w:tabs>
                          <w:suppressAutoHyphens w:val="0"/>
                          <w:jc w:val="left"/>
                          <w:rPr>
                            <w:sz w:val="24"/>
                            <w:szCs w:val="24"/>
                          </w:rPr>
                        </w:pPr>
                      </w:p>
                    </w:txbxContent>
                  </v:textbox>
                </v:shape>
                <v:shape id="Text Box 8" o:spid="_x0000_s1031" type="#_x0000_t202" style="position:absolute;left:15303;top:2032;width:10954;height:1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D90D2C" w:rsidRPr="009D67E3" w:rsidRDefault="00D90D2C" w:rsidP="009D67E3">
                        <w:pPr>
                          <w:pStyle w:val="a3"/>
                          <w:tabs>
                            <w:tab w:val="clear" w:pos="4153"/>
                            <w:tab w:val="clear" w:pos="8306"/>
                          </w:tabs>
                          <w:suppressAutoHyphens w:val="0"/>
                          <w:jc w:val="left"/>
                          <w:rPr>
                            <w:sz w:val="24"/>
                            <w:szCs w:val="24"/>
                          </w:rPr>
                        </w:pPr>
                      </w:p>
                    </w:txbxContent>
                  </v:textbox>
                </v:shape>
              </v:group>
            </w:pict>
          </mc:Fallback>
        </mc:AlternateContent>
      </w:r>
    </w:p>
    <w:p w:rsidR="00A45900" w:rsidRPr="00A45900" w:rsidRDefault="00A45900" w:rsidP="00A45900">
      <w:pPr>
        <w:rPr>
          <w:lang w:val="en-US"/>
        </w:rPr>
      </w:pPr>
    </w:p>
    <w:p w:rsidR="00A45900" w:rsidRPr="00A45900" w:rsidRDefault="00A45900" w:rsidP="00A45900">
      <w:pPr>
        <w:rPr>
          <w:lang w:val="en-US"/>
        </w:rPr>
      </w:pPr>
    </w:p>
    <w:p w:rsidR="00A45900" w:rsidRPr="008C68BB" w:rsidRDefault="00A45900" w:rsidP="00A45900">
      <w:pPr>
        <w:rPr>
          <w:b/>
          <w:lang w:val="en-US"/>
        </w:rPr>
      </w:pPr>
    </w:p>
    <w:p w:rsidR="003E7BA3" w:rsidRPr="00847625" w:rsidRDefault="003E7BA3" w:rsidP="003E7BA3">
      <w:pPr>
        <w:pStyle w:val="a4"/>
        <w:spacing w:after="0" w:line="240" w:lineRule="auto"/>
        <w:outlineLvl w:val="0"/>
        <w:rPr>
          <w:sz w:val="24"/>
          <w:szCs w:val="24"/>
        </w:rPr>
      </w:pPr>
      <w:r w:rsidRPr="00C271DE">
        <w:rPr>
          <w:sz w:val="24"/>
        </w:rPr>
        <w:t xml:space="preserve">О </w:t>
      </w:r>
      <w:r>
        <w:rPr>
          <w:sz w:val="24"/>
          <w:szCs w:val="24"/>
        </w:rPr>
        <w:t>рассмотрения обращения</w:t>
      </w:r>
    </w:p>
    <w:p w:rsidR="00A45900" w:rsidRPr="003E7BA3" w:rsidRDefault="00A45900" w:rsidP="00A45900">
      <w:pPr>
        <w:rPr>
          <w:sz w:val="26"/>
          <w:szCs w:val="26"/>
        </w:rPr>
      </w:pPr>
    </w:p>
    <w:p w:rsidR="003E7BA3" w:rsidRPr="003E7BA3" w:rsidRDefault="003E7BA3" w:rsidP="00A45900">
      <w:pPr>
        <w:rPr>
          <w:sz w:val="26"/>
          <w:szCs w:val="26"/>
        </w:rPr>
      </w:pPr>
    </w:p>
    <w:p w:rsidR="001E0CBE" w:rsidRDefault="00101F07" w:rsidP="00101F07">
      <w:pPr>
        <w:ind w:firstLine="709"/>
        <w:jc w:val="center"/>
        <w:rPr>
          <w:sz w:val="26"/>
          <w:szCs w:val="26"/>
        </w:rPr>
      </w:pPr>
      <w:r w:rsidRPr="00101F07">
        <w:rPr>
          <w:sz w:val="26"/>
          <w:szCs w:val="26"/>
        </w:rPr>
        <w:t>Уважаемые коллеги!</w:t>
      </w:r>
    </w:p>
    <w:p w:rsidR="00101F07" w:rsidRDefault="00101F07" w:rsidP="00101F07">
      <w:pPr>
        <w:ind w:firstLine="709"/>
        <w:jc w:val="center"/>
        <w:rPr>
          <w:sz w:val="26"/>
          <w:szCs w:val="26"/>
        </w:rPr>
      </w:pPr>
    </w:p>
    <w:p w:rsidR="00E64188" w:rsidRDefault="00E64188" w:rsidP="00101F07">
      <w:pPr>
        <w:ind w:firstLine="709"/>
        <w:jc w:val="center"/>
        <w:rPr>
          <w:sz w:val="26"/>
          <w:szCs w:val="26"/>
        </w:rPr>
      </w:pPr>
    </w:p>
    <w:p w:rsidR="00E64188" w:rsidRDefault="00E64188" w:rsidP="00E64188">
      <w:pPr>
        <w:ind w:firstLine="709"/>
        <w:jc w:val="both"/>
        <w:rPr>
          <w:sz w:val="26"/>
          <w:szCs w:val="26"/>
        </w:rPr>
      </w:pPr>
      <w:r>
        <w:rPr>
          <w:sz w:val="26"/>
          <w:szCs w:val="26"/>
        </w:rPr>
        <w:t>В связи с поступлением в Управление Росреестра по Пермскому краю письма Росреестра от 16.06.2023 № 14-5293-ТГ</w:t>
      </w:r>
      <w:r w:rsidR="000B1F4E">
        <w:rPr>
          <w:sz w:val="26"/>
          <w:szCs w:val="26"/>
        </w:rPr>
        <w:t xml:space="preserve"> просим довести </w:t>
      </w:r>
      <w:r w:rsidR="000B1F4E" w:rsidRPr="000B1F4E">
        <w:rPr>
          <w:sz w:val="26"/>
          <w:szCs w:val="26"/>
        </w:rPr>
        <w:t>до кадастровых инженеров, являющихся членами подведомственной Вами саморегулируемой организации</w:t>
      </w:r>
      <w:r w:rsidR="000B1F4E">
        <w:rPr>
          <w:sz w:val="26"/>
          <w:szCs w:val="26"/>
        </w:rPr>
        <w:t xml:space="preserve">, следующую информацию. </w:t>
      </w:r>
    </w:p>
    <w:p w:rsidR="000B1F4E" w:rsidRDefault="000B1F4E" w:rsidP="000B1F4E">
      <w:pPr>
        <w:ind w:firstLine="709"/>
        <w:jc w:val="both"/>
        <w:rPr>
          <w:sz w:val="26"/>
          <w:szCs w:val="26"/>
        </w:rPr>
      </w:pPr>
      <w:r>
        <w:rPr>
          <w:sz w:val="26"/>
          <w:szCs w:val="26"/>
        </w:rPr>
        <w:t>С</w:t>
      </w:r>
      <w:r w:rsidRPr="000B1F4E">
        <w:rPr>
          <w:sz w:val="26"/>
          <w:szCs w:val="26"/>
        </w:rPr>
        <w:t xml:space="preserve"> 01.09.2023 вступает в силу постановление Правительства Российской Федерации от 04.05.2023 № 703</w:t>
      </w:r>
      <w:r>
        <w:rPr>
          <w:sz w:val="26"/>
          <w:szCs w:val="26"/>
        </w:rPr>
        <w:t xml:space="preserve"> </w:t>
      </w:r>
      <w:r w:rsidRPr="000B1F4E">
        <w:rPr>
          <w:sz w:val="26"/>
          <w:szCs w:val="26"/>
        </w:rPr>
        <w:t>«Об утверждении критериев отнесения строений и сооружений к строениям и</w:t>
      </w:r>
      <w:r>
        <w:rPr>
          <w:sz w:val="26"/>
          <w:szCs w:val="26"/>
        </w:rPr>
        <w:t xml:space="preserve"> </w:t>
      </w:r>
      <w:r w:rsidRPr="000B1F4E">
        <w:rPr>
          <w:sz w:val="26"/>
          <w:szCs w:val="26"/>
        </w:rPr>
        <w:t xml:space="preserve">сооружениям вспомогательного использования» (далее – </w:t>
      </w:r>
      <w:r>
        <w:rPr>
          <w:sz w:val="26"/>
          <w:szCs w:val="26"/>
        </w:rPr>
        <w:t>Постановление).</w:t>
      </w:r>
    </w:p>
    <w:p w:rsidR="009F6312" w:rsidRDefault="00B63208" w:rsidP="000B1F4E">
      <w:pPr>
        <w:ind w:firstLine="709"/>
        <w:jc w:val="both"/>
        <w:rPr>
          <w:sz w:val="26"/>
          <w:szCs w:val="26"/>
        </w:rPr>
      </w:pPr>
      <w:r>
        <w:rPr>
          <w:sz w:val="26"/>
          <w:szCs w:val="26"/>
        </w:rPr>
        <w:t>У</w:t>
      </w:r>
      <w:r w:rsidRPr="00B63208">
        <w:rPr>
          <w:sz w:val="26"/>
          <w:szCs w:val="26"/>
        </w:rPr>
        <w:t>казанные в постановлении строения и сооружения</w:t>
      </w:r>
      <w:r>
        <w:rPr>
          <w:sz w:val="26"/>
          <w:szCs w:val="26"/>
        </w:rPr>
        <w:t xml:space="preserve"> вспомогательного использования</w:t>
      </w:r>
      <w:r w:rsidRPr="00B63208">
        <w:rPr>
          <w:sz w:val="26"/>
          <w:szCs w:val="26"/>
        </w:rPr>
        <w:t xml:space="preserve"> </w:t>
      </w:r>
      <w:r w:rsidRPr="009F6312">
        <w:rPr>
          <w:sz w:val="26"/>
          <w:szCs w:val="26"/>
          <w:u w:val="single"/>
        </w:rPr>
        <w:t xml:space="preserve">могут </w:t>
      </w:r>
      <w:r w:rsidRPr="00B63208">
        <w:rPr>
          <w:sz w:val="26"/>
          <w:szCs w:val="26"/>
          <w:u w:val="single"/>
        </w:rPr>
        <w:t>не являться</w:t>
      </w:r>
      <w:r w:rsidRPr="00B63208">
        <w:rPr>
          <w:sz w:val="26"/>
          <w:szCs w:val="26"/>
        </w:rPr>
        <w:t xml:space="preserve"> объектами капитального строительства и объектами недвижимости (навесы и иные некапитальные (включая временные) строения и сооружения, расположенные в том числе на земельных участках, предоставленных для индивидуального жилищного строительства, ведения личного подсобного хозяйства, ведения гражданами сад</w:t>
      </w:r>
      <w:r>
        <w:rPr>
          <w:sz w:val="26"/>
          <w:szCs w:val="26"/>
        </w:rPr>
        <w:t xml:space="preserve">оводства для собственных нужд). </w:t>
      </w:r>
    </w:p>
    <w:p w:rsidR="00B63208" w:rsidRDefault="007C0792" w:rsidP="000B1F4E">
      <w:pPr>
        <w:ind w:firstLine="709"/>
        <w:jc w:val="both"/>
        <w:rPr>
          <w:sz w:val="26"/>
          <w:szCs w:val="26"/>
        </w:rPr>
      </w:pPr>
      <w:r>
        <w:rPr>
          <w:sz w:val="26"/>
          <w:szCs w:val="26"/>
        </w:rPr>
        <w:t>Данное</w:t>
      </w:r>
      <w:r w:rsidR="00B63208">
        <w:rPr>
          <w:sz w:val="26"/>
          <w:szCs w:val="26"/>
        </w:rPr>
        <w:t xml:space="preserve"> обстоятельство </w:t>
      </w:r>
      <w:r w:rsidR="00B63208" w:rsidRPr="00B63208">
        <w:rPr>
          <w:sz w:val="26"/>
          <w:szCs w:val="26"/>
        </w:rPr>
        <w:t xml:space="preserve">подразумевает невозможность осуществления государственного кадастрового учета и регистрации </w:t>
      </w:r>
      <w:r w:rsidR="00B63208">
        <w:rPr>
          <w:sz w:val="26"/>
          <w:szCs w:val="26"/>
        </w:rPr>
        <w:t xml:space="preserve">прав на </w:t>
      </w:r>
      <w:r w:rsidR="009F6312">
        <w:rPr>
          <w:sz w:val="26"/>
          <w:szCs w:val="26"/>
        </w:rPr>
        <w:t>такие объекты</w:t>
      </w:r>
      <w:r w:rsidR="00B63208">
        <w:rPr>
          <w:sz w:val="26"/>
          <w:szCs w:val="26"/>
        </w:rPr>
        <w:t xml:space="preserve"> и будет являться основанием для приостановления в соответствии с п.</w:t>
      </w:r>
      <w:r w:rsidR="00B63208" w:rsidRPr="00B63208">
        <w:rPr>
          <w:sz w:val="26"/>
          <w:szCs w:val="26"/>
        </w:rPr>
        <w:t xml:space="preserve"> 19 ч</w:t>
      </w:r>
      <w:r w:rsidR="00B63208">
        <w:rPr>
          <w:sz w:val="26"/>
          <w:szCs w:val="26"/>
        </w:rPr>
        <w:t>.</w:t>
      </w:r>
      <w:r w:rsidR="00B63208" w:rsidRPr="00B63208">
        <w:rPr>
          <w:sz w:val="26"/>
          <w:szCs w:val="26"/>
        </w:rPr>
        <w:t xml:space="preserve"> 1 ст</w:t>
      </w:r>
      <w:r w:rsidR="00B63208">
        <w:rPr>
          <w:sz w:val="26"/>
          <w:szCs w:val="26"/>
        </w:rPr>
        <w:t>.</w:t>
      </w:r>
      <w:r w:rsidR="00B63208" w:rsidRPr="00B63208">
        <w:rPr>
          <w:sz w:val="26"/>
          <w:szCs w:val="26"/>
        </w:rPr>
        <w:t xml:space="preserve"> 26 Федеральн</w:t>
      </w:r>
      <w:r w:rsidR="00B63208">
        <w:rPr>
          <w:sz w:val="26"/>
          <w:szCs w:val="26"/>
        </w:rPr>
        <w:t xml:space="preserve">ого </w:t>
      </w:r>
      <w:r w:rsidR="00B63208" w:rsidRPr="00B63208">
        <w:rPr>
          <w:sz w:val="26"/>
          <w:szCs w:val="26"/>
        </w:rPr>
        <w:t>закон</w:t>
      </w:r>
      <w:r w:rsidR="00B63208">
        <w:rPr>
          <w:sz w:val="26"/>
          <w:szCs w:val="26"/>
        </w:rPr>
        <w:t>а</w:t>
      </w:r>
      <w:r w:rsidR="00B63208" w:rsidRPr="00B63208">
        <w:rPr>
          <w:sz w:val="26"/>
          <w:szCs w:val="26"/>
        </w:rPr>
        <w:t xml:space="preserve"> от 13.07.2015 </w:t>
      </w:r>
      <w:r w:rsidR="00B63208">
        <w:rPr>
          <w:sz w:val="26"/>
          <w:szCs w:val="26"/>
        </w:rPr>
        <w:t>№</w:t>
      </w:r>
      <w:r w:rsidR="00B63208" w:rsidRPr="00B63208">
        <w:rPr>
          <w:sz w:val="26"/>
          <w:szCs w:val="26"/>
        </w:rPr>
        <w:t xml:space="preserve"> 218-ФЗ </w:t>
      </w:r>
      <w:r w:rsidR="00B63208">
        <w:rPr>
          <w:sz w:val="26"/>
          <w:szCs w:val="26"/>
        </w:rPr>
        <w:t>«</w:t>
      </w:r>
      <w:r w:rsidR="00B63208" w:rsidRPr="00B63208">
        <w:rPr>
          <w:sz w:val="26"/>
          <w:szCs w:val="26"/>
        </w:rPr>
        <w:t>О государств</w:t>
      </w:r>
      <w:r w:rsidR="00B63208">
        <w:rPr>
          <w:sz w:val="26"/>
          <w:szCs w:val="26"/>
        </w:rPr>
        <w:t>енной регистрации недвижимости»</w:t>
      </w:r>
      <w:r w:rsidR="009F6312">
        <w:rPr>
          <w:sz w:val="26"/>
          <w:szCs w:val="26"/>
        </w:rPr>
        <w:t xml:space="preserve"> (далее – Закон № 218-ФЗ)</w:t>
      </w:r>
      <w:r w:rsidR="00B63208">
        <w:rPr>
          <w:sz w:val="26"/>
          <w:szCs w:val="26"/>
        </w:rPr>
        <w:t>.</w:t>
      </w:r>
    </w:p>
    <w:p w:rsidR="00B63208" w:rsidRDefault="007C0792" w:rsidP="000B1F4E">
      <w:pPr>
        <w:ind w:firstLine="709"/>
        <w:jc w:val="both"/>
        <w:rPr>
          <w:sz w:val="26"/>
          <w:szCs w:val="26"/>
        </w:rPr>
      </w:pPr>
      <w:r>
        <w:rPr>
          <w:sz w:val="26"/>
          <w:szCs w:val="26"/>
        </w:rPr>
        <w:t>Настоящая</w:t>
      </w:r>
      <w:r w:rsidR="00B63208" w:rsidRPr="00B63208">
        <w:rPr>
          <w:sz w:val="26"/>
          <w:szCs w:val="26"/>
        </w:rPr>
        <w:t xml:space="preserve"> позиция согласована с Минстроем России.</w:t>
      </w:r>
    </w:p>
    <w:p w:rsidR="009F6312" w:rsidRDefault="009F6312" w:rsidP="009F6312">
      <w:pPr>
        <w:ind w:firstLine="709"/>
        <w:jc w:val="both"/>
        <w:rPr>
          <w:sz w:val="26"/>
          <w:szCs w:val="26"/>
        </w:rPr>
      </w:pPr>
      <w:r>
        <w:rPr>
          <w:sz w:val="26"/>
          <w:szCs w:val="26"/>
        </w:rPr>
        <w:t xml:space="preserve">Напоминаем, что </w:t>
      </w:r>
      <w:r w:rsidRPr="009F6312">
        <w:rPr>
          <w:sz w:val="26"/>
          <w:szCs w:val="26"/>
        </w:rPr>
        <w:t>на основании п</w:t>
      </w:r>
      <w:r>
        <w:rPr>
          <w:sz w:val="26"/>
          <w:szCs w:val="26"/>
        </w:rPr>
        <w:t>.</w:t>
      </w:r>
      <w:r w:rsidRPr="009F6312">
        <w:rPr>
          <w:sz w:val="26"/>
          <w:szCs w:val="26"/>
        </w:rPr>
        <w:t xml:space="preserve"> 1 с</w:t>
      </w:r>
      <w:r>
        <w:rPr>
          <w:sz w:val="26"/>
          <w:szCs w:val="26"/>
        </w:rPr>
        <w:t>т.</w:t>
      </w:r>
      <w:r w:rsidRPr="009F6312">
        <w:rPr>
          <w:sz w:val="26"/>
          <w:szCs w:val="26"/>
        </w:rPr>
        <w:t xml:space="preserve"> 130 </w:t>
      </w:r>
      <w:r>
        <w:rPr>
          <w:sz w:val="26"/>
          <w:szCs w:val="26"/>
        </w:rPr>
        <w:t>Гражданского кодекса Российской Федерации</w:t>
      </w:r>
      <w:r w:rsidRPr="009F6312">
        <w:rPr>
          <w:sz w:val="26"/>
          <w:szCs w:val="26"/>
        </w:rPr>
        <w:t xml:space="preserve"> к недвижимым вещам</w:t>
      </w:r>
      <w:r>
        <w:rPr>
          <w:sz w:val="26"/>
          <w:szCs w:val="26"/>
        </w:rPr>
        <w:t xml:space="preserve"> </w:t>
      </w:r>
      <w:r w:rsidRPr="009F6312">
        <w:rPr>
          <w:sz w:val="26"/>
          <w:szCs w:val="26"/>
        </w:rPr>
        <w:t>относятся земельные участки, участки</w:t>
      </w:r>
      <w:r>
        <w:rPr>
          <w:sz w:val="26"/>
          <w:szCs w:val="26"/>
        </w:rPr>
        <w:t xml:space="preserve"> </w:t>
      </w:r>
      <w:r w:rsidRPr="009F6312">
        <w:rPr>
          <w:sz w:val="26"/>
          <w:szCs w:val="26"/>
        </w:rPr>
        <w:t>недр и все, что прочно связано с землей, то есть объекты, перемещение которых</w:t>
      </w:r>
      <w:r>
        <w:rPr>
          <w:sz w:val="26"/>
          <w:szCs w:val="26"/>
        </w:rPr>
        <w:t xml:space="preserve"> </w:t>
      </w:r>
      <w:r w:rsidRPr="009F6312">
        <w:rPr>
          <w:sz w:val="26"/>
          <w:szCs w:val="26"/>
        </w:rPr>
        <w:t>без несоразмерного ущерба их назначению невозможно, в том числе здания,</w:t>
      </w:r>
      <w:r>
        <w:rPr>
          <w:sz w:val="26"/>
          <w:szCs w:val="26"/>
        </w:rPr>
        <w:t xml:space="preserve"> </w:t>
      </w:r>
      <w:r w:rsidRPr="009F6312">
        <w:rPr>
          <w:sz w:val="26"/>
          <w:szCs w:val="26"/>
        </w:rPr>
        <w:t>сооружения, объекты незавершенного строительства, жилые и нежилые</w:t>
      </w:r>
      <w:r>
        <w:rPr>
          <w:sz w:val="26"/>
          <w:szCs w:val="26"/>
        </w:rPr>
        <w:t xml:space="preserve"> </w:t>
      </w:r>
      <w:r w:rsidRPr="009F6312">
        <w:rPr>
          <w:sz w:val="26"/>
          <w:szCs w:val="26"/>
        </w:rPr>
        <w:t>помещения, а также предназначенные для размещения транспортных средств</w:t>
      </w:r>
      <w:r>
        <w:rPr>
          <w:sz w:val="26"/>
          <w:szCs w:val="26"/>
        </w:rPr>
        <w:t xml:space="preserve"> </w:t>
      </w:r>
      <w:r w:rsidRPr="009F6312">
        <w:rPr>
          <w:sz w:val="26"/>
          <w:szCs w:val="26"/>
        </w:rPr>
        <w:t>части зданий или сооружений (машино-места), если границы таких помещений,</w:t>
      </w:r>
      <w:r>
        <w:rPr>
          <w:sz w:val="26"/>
          <w:szCs w:val="26"/>
        </w:rPr>
        <w:t xml:space="preserve"> </w:t>
      </w:r>
      <w:r w:rsidRPr="009F6312">
        <w:rPr>
          <w:sz w:val="26"/>
          <w:szCs w:val="26"/>
        </w:rPr>
        <w:t xml:space="preserve">частей </w:t>
      </w:r>
      <w:r w:rsidRPr="009F6312">
        <w:rPr>
          <w:sz w:val="26"/>
          <w:szCs w:val="26"/>
        </w:rPr>
        <w:lastRenderedPageBreak/>
        <w:t>зданий или сооружений описаны в установленном законодательством о</w:t>
      </w:r>
      <w:r>
        <w:rPr>
          <w:sz w:val="26"/>
          <w:szCs w:val="26"/>
        </w:rPr>
        <w:t xml:space="preserve"> </w:t>
      </w:r>
      <w:r w:rsidRPr="009F6312">
        <w:rPr>
          <w:sz w:val="26"/>
          <w:szCs w:val="26"/>
        </w:rPr>
        <w:t>государственном кадастровом учете порядке.</w:t>
      </w:r>
    </w:p>
    <w:p w:rsidR="002332B2" w:rsidRDefault="009F6312" w:rsidP="009F6312">
      <w:pPr>
        <w:ind w:firstLine="709"/>
        <w:jc w:val="both"/>
        <w:rPr>
          <w:sz w:val="26"/>
          <w:szCs w:val="26"/>
        </w:rPr>
      </w:pPr>
      <w:r>
        <w:rPr>
          <w:sz w:val="26"/>
          <w:szCs w:val="26"/>
        </w:rPr>
        <w:t>Г</w:t>
      </w:r>
      <w:r w:rsidRPr="009F6312">
        <w:rPr>
          <w:sz w:val="26"/>
          <w:szCs w:val="26"/>
        </w:rPr>
        <w:t>осударственный кадастровый учет недвижимого имущества осуществляется в отношении земельных участков, зданий, сооружений, помещений, машино-мест, объектов незавершенного строительства, единых недвижимых комплексов, а в случаях, установленных федеральным</w:t>
      </w:r>
      <w:r>
        <w:rPr>
          <w:sz w:val="26"/>
          <w:szCs w:val="26"/>
        </w:rPr>
        <w:t xml:space="preserve"> </w:t>
      </w:r>
      <w:r w:rsidRPr="009F6312">
        <w:rPr>
          <w:sz w:val="26"/>
          <w:szCs w:val="26"/>
        </w:rPr>
        <w:t>законом, и иных объектов, которые прочно связаны с землей, то есть</w:t>
      </w:r>
      <w:r>
        <w:rPr>
          <w:sz w:val="26"/>
          <w:szCs w:val="26"/>
        </w:rPr>
        <w:t xml:space="preserve"> </w:t>
      </w:r>
      <w:r w:rsidRPr="009F6312">
        <w:rPr>
          <w:sz w:val="26"/>
          <w:szCs w:val="26"/>
        </w:rPr>
        <w:t>перемещение которых без несоразмерного ущерба их назначению невозможно</w:t>
      </w:r>
      <w:r>
        <w:rPr>
          <w:sz w:val="26"/>
          <w:szCs w:val="26"/>
        </w:rPr>
        <w:t xml:space="preserve"> (ч. 7 ст. 1 Закона № 218-ФЗ)</w:t>
      </w:r>
      <w:r w:rsidRPr="009F6312">
        <w:rPr>
          <w:sz w:val="26"/>
          <w:szCs w:val="26"/>
        </w:rPr>
        <w:t>.</w:t>
      </w:r>
    </w:p>
    <w:p w:rsidR="009F6312" w:rsidRDefault="00E0252D" w:rsidP="009F6312">
      <w:pPr>
        <w:ind w:firstLine="709"/>
        <w:jc w:val="both"/>
        <w:rPr>
          <w:sz w:val="26"/>
          <w:szCs w:val="26"/>
        </w:rPr>
      </w:pPr>
      <w:r>
        <w:rPr>
          <w:sz w:val="26"/>
          <w:szCs w:val="26"/>
        </w:rPr>
        <w:t>Кроме того, Росреестр обращает</w:t>
      </w:r>
      <w:r w:rsidR="002332B2">
        <w:rPr>
          <w:sz w:val="26"/>
          <w:szCs w:val="26"/>
        </w:rPr>
        <w:t xml:space="preserve"> внимание</w:t>
      </w:r>
      <w:r>
        <w:rPr>
          <w:sz w:val="26"/>
          <w:szCs w:val="26"/>
        </w:rPr>
        <w:t xml:space="preserve"> на то</w:t>
      </w:r>
      <w:r w:rsidR="002332B2">
        <w:rPr>
          <w:sz w:val="26"/>
          <w:szCs w:val="26"/>
        </w:rPr>
        <w:t>, что с</w:t>
      </w:r>
      <w:r w:rsidR="002332B2" w:rsidRPr="002332B2">
        <w:rPr>
          <w:sz w:val="26"/>
          <w:szCs w:val="26"/>
        </w:rPr>
        <w:t xml:space="preserve">о дня вступления в силу </w:t>
      </w:r>
      <w:r w:rsidR="002332B2">
        <w:rPr>
          <w:sz w:val="26"/>
          <w:szCs w:val="26"/>
        </w:rPr>
        <w:t>П</w:t>
      </w:r>
      <w:r w:rsidR="002332B2" w:rsidRPr="002332B2">
        <w:rPr>
          <w:sz w:val="26"/>
          <w:szCs w:val="26"/>
        </w:rPr>
        <w:t>остановления письмо Росреестра от 13.04.2020 № 3215-АБ/20 «Об объектах вспомогательного использования» следует применять для дальнейшей работ</w:t>
      </w:r>
      <w:r w:rsidR="002332B2">
        <w:rPr>
          <w:sz w:val="26"/>
          <w:szCs w:val="26"/>
        </w:rPr>
        <w:t>ы</w:t>
      </w:r>
      <w:r w:rsidR="002B163D">
        <w:rPr>
          <w:sz w:val="26"/>
          <w:szCs w:val="26"/>
        </w:rPr>
        <w:t xml:space="preserve"> в части, не противоречащей П</w:t>
      </w:r>
      <w:bookmarkStart w:id="0" w:name="_GoBack"/>
      <w:bookmarkEnd w:id="0"/>
      <w:r w:rsidR="002332B2" w:rsidRPr="002332B2">
        <w:rPr>
          <w:sz w:val="26"/>
          <w:szCs w:val="26"/>
        </w:rPr>
        <w:t>остановлению.</w:t>
      </w:r>
      <w:r w:rsidR="009F6312" w:rsidRPr="009F6312">
        <w:rPr>
          <w:sz w:val="26"/>
          <w:szCs w:val="26"/>
        </w:rPr>
        <w:cr/>
      </w:r>
    </w:p>
    <w:p w:rsidR="002332B2" w:rsidRPr="00B83CB8" w:rsidRDefault="002332B2" w:rsidP="002332B2">
      <w:pPr>
        <w:jc w:val="both"/>
        <w:rPr>
          <w:sz w:val="26"/>
          <w:szCs w:val="26"/>
        </w:rPr>
      </w:pPr>
    </w:p>
    <w:p w:rsidR="00CC641E" w:rsidRPr="009657FE" w:rsidRDefault="00CC641E" w:rsidP="005E0920">
      <w:pPr>
        <w:rPr>
          <w:sz w:val="24"/>
          <w:szCs w:val="24"/>
        </w:rPr>
      </w:pPr>
    </w:p>
    <w:p w:rsidR="006975AE" w:rsidRPr="00B83CB8" w:rsidRDefault="006975AE" w:rsidP="006975AE">
      <w:pPr>
        <w:pStyle w:val="af0"/>
        <w:jc w:val="both"/>
        <w:rPr>
          <w:sz w:val="26"/>
          <w:szCs w:val="26"/>
        </w:rPr>
      </w:pPr>
      <w:r w:rsidRPr="00B83CB8">
        <w:rPr>
          <w:rFonts w:eastAsia="Calibri"/>
          <w:color w:val="000000"/>
          <w:kern w:val="1"/>
          <w:sz w:val="26"/>
          <w:szCs w:val="26"/>
        </w:rPr>
        <w:t xml:space="preserve">Заместитель руководителя                                        </w:t>
      </w:r>
      <w:r w:rsidR="000644B0">
        <w:rPr>
          <w:rFonts w:eastAsia="Calibri"/>
          <w:color w:val="000000"/>
          <w:kern w:val="1"/>
          <w:sz w:val="26"/>
          <w:szCs w:val="26"/>
        </w:rPr>
        <w:t xml:space="preserve">                       </w:t>
      </w:r>
      <w:r w:rsidR="00101F07">
        <w:rPr>
          <w:rFonts w:eastAsia="Calibri"/>
          <w:color w:val="000000"/>
          <w:kern w:val="1"/>
          <w:sz w:val="26"/>
          <w:szCs w:val="26"/>
        </w:rPr>
        <w:t xml:space="preserve"> </w:t>
      </w:r>
      <w:r w:rsidR="000644B0">
        <w:rPr>
          <w:rFonts w:eastAsia="Calibri"/>
          <w:color w:val="000000"/>
          <w:kern w:val="1"/>
          <w:sz w:val="26"/>
          <w:szCs w:val="26"/>
        </w:rPr>
        <w:t xml:space="preserve">        </w:t>
      </w:r>
      <w:r w:rsidRPr="00B83CB8">
        <w:rPr>
          <w:rFonts w:eastAsia="Calibri"/>
          <w:color w:val="000000"/>
          <w:kern w:val="1"/>
          <w:sz w:val="26"/>
          <w:szCs w:val="26"/>
        </w:rPr>
        <w:t xml:space="preserve"> </w:t>
      </w:r>
      <w:r w:rsidR="00B83CB8">
        <w:rPr>
          <w:rFonts w:eastAsia="Calibri"/>
          <w:color w:val="000000"/>
          <w:kern w:val="1"/>
          <w:sz w:val="26"/>
          <w:szCs w:val="26"/>
        </w:rPr>
        <w:t xml:space="preserve"> </w:t>
      </w:r>
      <w:r w:rsidR="00101F07">
        <w:rPr>
          <w:rFonts w:eastAsia="Calibri"/>
          <w:color w:val="000000"/>
          <w:kern w:val="1"/>
          <w:sz w:val="26"/>
          <w:szCs w:val="26"/>
        </w:rPr>
        <w:t>С.И. Ильиных</w:t>
      </w:r>
    </w:p>
    <w:p w:rsidR="00B83CB8" w:rsidRDefault="00B83CB8" w:rsidP="005E0920"/>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9F6312" w:rsidRDefault="009F6312" w:rsidP="005E0920">
      <w:pPr>
        <w:rPr>
          <w:sz w:val="20"/>
        </w:rPr>
      </w:pPr>
    </w:p>
    <w:p w:rsidR="005E0920" w:rsidRPr="005E0920" w:rsidRDefault="001E0CBE" w:rsidP="005E0920">
      <w:pPr>
        <w:rPr>
          <w:sz w:val="20"/>
        </w:rPr>
      </w:pPr>
      <w:r>
        <w:rPr>
          <w:sz w:val="20"/>
        </w:rPr>
        <w:t xml:space="preserve">Вершенко Полина Николаевна, </w:t>
      </w:r>
    </w:p>
    <w:p w:rsidR="005E0920" w:rsidRPr="005E0920" w:rsidRDefault="001E0CBE" w:rsidP="00B85957">
      <w:pPr>
        <w:pStyle w:val="a7"/>
        <w:tabs>
          <w:tab w:val="center" w:pos="990"/>
        </w:tabs>
        <w:jc w:val="both"/>
      </w:pPr>
      <w:r>
        <w:t>8</w:t>
      </w:r>
      <w:r w:rsidRPr="00500613">
        <w:t xml:space="preserve"> (342) </w:t>
      </w:r>
      <w:r>
        <w:t>205-95-69</w:t>
      </w:r>
      <w:r w:rsidRPr="00500613">
        <w:t xml:space="preserve"> (доб. 18</w:t>
      </w:r>
      <w:r>
        <w:t>47</w:t>
      </w:r>
      <w:r w:rsidRPr="00500613">
        <w:t xml:space="preserve">) </w:t>
      </w:r>
    </w:p>
    <w:sectPr w:rsidR="005E0920" w:rsidRPr="005E0920" w:rsidSect="000550CD">
      <w:headerReference w:type="even" r:id="rId9"/>
      <w:headerReference w:type="default" r:id="rId10"/>
      <w:footerReference w:type="default" r:id="rId11"/>
      <w:type w:val="continuous"/>
      <w:pgSz w:w="11907" w:h="16840" w:code="9"/>
      <w:pgMar w:top="1134" w:right="850" w:bottom="1134" w:left="1701" w:header="567"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2D1" w:rsidRDefault="002132D1">
      <w:r>
        <w:separator/>
      </w:r>
    </w:p>
  </w:endnote>
  <w:endnote w:type="continuationSeparator" w:id="0">
    <w:p w:rsidR="002132D1" w:rsidRDefault="0021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2C" w:rsidRDefault="00D90D2C">
    <w:pPr>
      <w:pStyle w:val="a7"/>
      <w:rPr>
        <w:lang w:val="en-US"/>
      </w:rPr>
    </w:pPr>
    <w:r>
      <w:rPr>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2D1" w:rsidRDefault="002132D1">
      <w:r>
        <w:separator/>
      </w:r>
    </w:p>
  </w:footnote>
  <w:footnote w:type="continuationSeparator" w:id="0">
    <w:p w:rsidR="002132D1" w:rsidRDefault="00213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2C" w:rsidRDefault="00D90D2C">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w:t>
    </w:r>
    <w:r>
      <w:rPr>
        <w:rStyle w:val="ad"/>
      </w:rPr>
      <w:fldChar w:fldCharType="end"/>
    </w:r>
  </w:p>
  <w:p w:rsidR="00D90D2C" w:rsidRDefault="00D90D2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2C" w:rsidRDefault="00D90D2C">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B163D">
      <w:rPr>
        <w:rStyle w:val="ad"/>
        <w:noProof/>
      </w:rPr>
      <w:t>2</w:t>
    </w:r>
    <w:r>
      <w:rPr>
        <w:rStyle w:val="ad"/>
      </w:rPr>
      <w:fldChar w:fldCharType="end"/>
    </w:r>
  </w:p>
  <w:p w:rsidR="00D90D2C" w:rsidRDefault="00D90D2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A6257"/>
    <w:multiLevelType w:val="hybridMultilevel"/>
    <w:tmpl w:val="584A70DC"/>
    <w:lvl w:ilvl="0" w:tplc="8F58B5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0ED31B1"/>
    <w:multiLevelType w:val="hybridMultilevel"/>
    <w:tmpl w:val="37A41858"/>
    <w:lvl w:ilvl="0" w:tplc="D9286520">
      <w:start w:val="1"/>
      <w:numFmt w:val="bullet"/>
      <w:lvlText w:val="-"/>
      <w:lvlJc w:val="left"/>
      <w:pPr>
        <w:tabs>
          <w:tab w:val="num" w:pos="1004"/>
        </w:tabs>
        <w:ind w:left="1004" w:firstLine="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5FAB5EA9"/>
    <w:multiLevelType w:val="hybridMultilevel"/>
    <w:tmpl w:val="6DE8DC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2D1"/>
    <w:rsid w:val="0000741E"/>
    <w:rsid w:val="00007EED"/>
    <w:rsid w:val="00010F9F"/>
    <w:rsid w:val="000138ED"/>
    <w:rsid w:val="00014336"/>
    <w:rsid w:val="00015719"/>
    <w:rsid w:val="000237FB"/>
    <w:rsid w:val="00025812"/>
    <w:rsid w:val="0002750A"/>
    <w:rsid w:val="000355BB"/>
    <w:rsid w:val="00041135"/>
    <w:rsid w:val="0004394A"/>
    <w:rsid w:val="00046FE7"/>
    <w:rsid w:val="000536F8"/>
    <w:rsid w:val="000550CD"/>
    <w:rsid w:val="00055B70"/>
    <w:rsid w:val="000564A1"/>
    <w:rsid w:val="0005658A"/>
    <w:rsid w:val="00056858"/>
    <w:rsid w:val="0006426B"/>
    <w:rsid w:val="000644B0"/>
    <w:rsid w:val="000735C5"/>
    <w:rsid w:val="000749D2"/>
    <w:rsid w:val="00086334"/>
    <w:rsid w:val="000913F0"/>
    <w:rsid w:val="00093177"/>
    <w:rsid w:val="000934FC"/>
    <w:rsid w:val="000957C7"/>
    <w:rsid w:val="000A0E32"/>
    <w:rsid w:val="000A3A8E"/>
    <w:rsid w:val="000A5827"/>
    <w:rsid w:val="000A706B"/>
    <w:rsid w:val="000B1F4E"/>
    <w:rsid w:val="000B2196"/>
    <w:rsid w:val="000B27BD"/>
    <w:rsid w:val="000B4E4A"/>
    <w:rsid w:val="000C1933"/>
    <w:rsid w:val="000C57EA"/>
    <w:rsid w:val="000C7712"/>
    <w:rsid w:val="000E56ED"/>
    <w:rsid w:val="000F6C5A"/>
    <w:rsid w:val="000F7AD5"/>
    <w:rsid w:val="000F7FC7"/>
    <w:rsid w:val="001003A9"/>
    <w:rsid w:val="00100E7C"/>
    <w:rsid w:val="00101F07"/>
    <w:rsid w:val="00103284"/>
    <w:rsid w:val="001039C6"/>
    <w:rsid w:val="00113BE6"/>
    <w:rsid w:val="00121B7B"/>
    <w:rsid w:val="00121BD5"/>
    <w:rsid w:val="001245A2"/>
    <w:rsid w:val="00131602"/>
    <w:rsid w:val="00133AE5"/>
    <w:rsid w:val="00134526"/>
    <w:rsid w:val="00140173"/>
    <w:rsid w:val="001448B7"/>
    <w:rsid w:val="00145F0C"/>
    <w:rsid w:val="00150256"/>
    <w:rsid w:val="0015051A"/>
    <w:rsid w:val="001601A9"/>
    <w:rsid w:val="00160677"/>
    <w:rsid w:val="001654B5"/>
    <w:rsid w:val="00165D6E"/>
    <w:rsid w:val="00165EF7"/>
    <w:rsid w:val="00166F0C"/>
    <w:rsid w:val="00174256"/>
    <w:rsid w:val="00181CF6"/>
    <w:rsid w:val="0018419C"/>
    <w:rsid w:val="00187178"/>
    <w:rsid w:val="00196D04"/>
    <w:rsid w:val="001A377C"/>
    <w:rsid w:val="001A78C5"/>
    <w:rsid w:val="001D3EB4"/>
    <w:rsid w:val="001D6B1B"/>
    <w:rsid w:val="001D77DC"/>
    <w:rsid w:val="001E0CBE"/>
    <w:rsid w:val="001E4A62"/>
    <w:rsid w:val="001E67C7"/>
    <w:rsid w:val="001F3FB3"/>
    <w:rsid w:val="001F4CFF"/>
    <w:rsid w:val="002005E8"/>
    <w:rsid w:val="00204A77"/>
    <w:rsid w:val="0020702F"/>
    <w:rsid w:val="002132D1"/>
    <w:rsid w:val="0021456C"/>
    <w:rsid w:val="00215FF3"/>
    <w:rsid w:val="00230D69"/>
    <w:rsid w:val="002332B2"/>
    <w:rsid w:val="00241F96"/>
    <w:rsid w:val="00242427"/>
    <w:rsid w:val="002446C2"/>
    <w:rsid w:val="0025210D"/>
    <w:rsid w:val="0025454B"/>
    <w:rsid w:val="002567A2"/>
    <w:rsid w:val="0026379E"/>
    <w:rsid w:val="002638E1"/>
    <w:rsid w:val="00264E91"/>
    <w:rsid w:val="002655BA"/>
    <w:rsid w:val="002679E8"/>
    <w:rsid w:val="002704DF"/>
    <w:rsid w:val="002748B8"/>
    <w:rsid w:val="00281A15"/>
    <w:rsid w:val="002829F4"/>
    <w:rsid w:val="00282C9F"/>
    <w:rsid w:val="0028792A"/>
    <w:rsid w:val="00291741"/>
    <w:rsid w:val="002A0B57"/>
    <w:rsid w:val="002A59AA"/>
    <w:rsid w:val="002B163D"/>
    <w:rsid w:val="002B5DCE"/>
    <w:rsid w:val="002B7AAA"/>
    <w:rsid w:val="002C1A54"/>
    <w:rsid w:val="002C20AA"/>
    <w:rsid w:val="002C5E8D"/>
    <w:rsid w:val="002C7815"/>
    <w:rsid w:val="002D32AF"/>
    <w:rsid w:val="002D400F"/>
    <w:rsid w:val="002D63F8"/>
    <w:rsid w:val="002E1569"/>
    <w:rsid w:val="002E3AA7"/>
    <w:rsid w:val="002F62B0"/>
    <w:rsid w:val="00300061"/>
    <w:rsid w:val="00304724"/>
    <w:rsid w:val="0031716F"/>
    <w:rsid w:val="00321195"/>
    <w:rsid w:val="0032437F"/>
    <w:rsid w:val="003277F3"/>
    <w:rsid w:val="00327B40"/>
    <w:rsid w:val="00330A4E"/>
    <w:rsid w:val="00332198"/>
    <w:rsid w:val="00334278"/>
    <w:rsid w:val="00345CC4"/>
    <w:rsid w:val="00347FD8"/>
    <w:rsid w:val="0035450D"/>
    <w:rsid w:val="00356284"/>
    <w:rsid w:val="0036437F"/>
    <w:rsid w:val="00367CF7"/>
    <w:rsid w:val="0037000F"/>
    <w:rsid w:val="00372C5D"/>
    <w:rsid w:val="00385DED"/>
    <w:rsid w:val="00387D1C"/>
    <w:rsid w:val="003929D2"/>
    <w:rsid w:val="00395BB2"/>
    <w:rsid w:val="003A0C16"/>
    <w:rsid w:val="003A531F"/>
    <w:rsid w:val="003A5A56"/>
    <w:rsid w:val="003A63D2"/>
    <w:rsid w:val="003C5C45"/>
    <w:rsid w:val="003C5D36"/>
    <w:rsid w:val="003D1E49"/>
    <w:rsid w:val="003D3E8D"/>
    <w:rsid w:val="003D77B6"/>
    <w:rsid w:val="003E1547"/>
    <w:rsid w:val="003E5CCB"/>
    <w:rsid w:val="003E673E"/>
    <w:rsid w:val="003E7BA3"/>
    <w:rsid w:val="003F140F"/>
    <w:rsid w:val="003F49CB"/>
    <w:rsid w:val="003F7912"/>
    <w:rsid w:val="00400727"/>
    <w:rsid w:val="00410D70"/>
    <w:rsid w:val="00414C61"/>
    <w:rsid w:val="0041545D"/>
    <w:rsid w:val="004238FD"/>
    <w:rsid w:val="00425FD3"/>
    <w:rsid w:val="004260EC"/>
    <w:rsid w:val="00427D59"/>
    <w:rsid w:val="00435912"/>
    <w:rsid w:val="00451EF1"/>
    <w:rsid w:val="0046122A"/>
    <w:rsid w:val="00466556"/>
    <w:rsid w:val="00467EB2"/>
    <w:rsid w:val="004708EE"/>
    <w:rsid w:val="0047271F"/>
    <w:rsid w:val="00472883"/>
    <w:rsid w:val="0047616C"/>
    <w:rsid w:val="00477475"/>
    <w:rsid w:val="00477BDF"/>
    <w:rsid w:val="0048102B"/>
    <w:rsid w:val="004814B8"/>
    <w:rsid w:val="00484967"/>
    <w:rsid w:val="00487FBD"/>
    <w:rsid w:val="0049110F"/>
    <w:rsid w:val="0049296C"/>
    <w:rsid w:val="00494323"/>
    <w:rsid w:val="004A3756"/>
    <w:rsid w:val="004A4AA9"/>
    <w:rsid w:val="004B2974"/>
    <w:rsid w:val="004B43CC"/>
    <w:rsid w:val="004B6ED4"/>
    <w:rsid w:val="004D5405"/>
    <w:rsid w:val="004E1682"/>
    <w:rsid w:val="004E3CCD"/>
    <w:rsid w:val="004F1BF2"/>
    <w:rsid w:val="004F469E"/>
    <w:rsid w:val="004F54AA"/>
    <w:rsid w:val="00502004"/>
    <w:rsid w:val="00503A1C"/>
    <w:rsid w:val="00505DE4"/>
    <w:rsid w:val="00506195"/>
    <w:rsid w:val="00506A3E"/>
    <w:rsid w:val="00510566"/>
    <w:rsid w:val="00515EC0"/>
    <w:rsid w:val="00520B2E"/>
    <w:rsid w:val="00523C49"/>
    <w:rsid w:val="00525B70"/>
    <w:rsid w:val="005265BD"/>
    <w:rsid w:val="00531D0F"/>
    <w:rsid w:val="00531FD8"/>
    <w:rsid w:val="005334FB"/>
    <w:rsid w:val="00535FB0"/>
    <w:rsid w:val="005375E1"/>
    <w:rsid w:val="00541C90"/>
    <w:rsid w:val="00552AD7"/>
    <w:rsid w:val="00552F4B"/>
    <w:rsid w:val="005538FB"/>
    <w:rsid w:val="00554E64"/>
    <w:rsid w:val="005554A7"/>
    <w:rsid w:val="005614B9"/>
    <w:rsid w:val="00565CBA"/>
    <w:rsid w:val="00567660"/>
    <w:rsid w:val="0057218E"/>
    <w:rsid w:val="00574237"/>
    <w:rsid w:val="00577632"/>
    <w:rsid w:val="005A6F68"/>
    <w:rsid w:val="005B5469"/>
    <w:rsid w:val="005B5C00"/>
    <w:rsid w:val="005B7F7E"/>
    <w:rsid w:val="005C09C2"/>
    <w:rsid w:val="005C0D66"/>
    <w:rsid w:val="005C53E4"/>
    <w:rsid w:val="005C5787"/>
    <w:rsid w:val="005C7052"/>
    <w:rsid w:val="005D0096"/>
    <w:rsid w:val="005D0A8E"/>
    <w:rsid w:val="005D0BDD"/>
    <w:rsid w:val="005D2CDB"/>
    <w:rsid w:val="005D6319"/>
    <w:rsid w:val="005E06C0"/>
    <w:rsid w:val="005E0920"/>
    <w:rsid w:val="005E260D"/>
    <w:rsid w:val="005E3A8F"/>
    <w:rsid w:val="005F0918"/>
    <w:rsid w:val="005F237A"/>
    <w:rsid w:val="005F2C2E"/>
    <w:rsid w:val="005F41ED"/>
    <w:rsid w:val="005F51C7"/>
    <w:rsid w:val="005F6F3E"/>
    <w:rsid w:val="00602B95"/>
    <w:rsid w:val="00602FA2"/>
    <w:rsid w:val="00603C2B"/>
    <w:rsid w:val="0060539D"/>
    <w:rsid w:val="0060555E"/>
    <w:rsid w:val="00606A65"/>
    <w:rsid w:val="006102A8"/>
    <w:rsid w:val="00610B9E"/>
    <w:rsid w:val="00620C9B"/>
    <w:rsid w:val="0062227A"/>
    <w:rsid w:val="00623A70"/>
    <w:rsid w:val="00633E23"/>
    <w:rsid w:val="00641FBA"/>
    <w:rsid w:val="006506B1"/>
    <w:rsid w:val="00651CBC"/>
    <w:rsid w:val="006530BE"/>
    <w:rsid w:val="00663907"/>
    <w:rsid w:val="00665D0F"/>
    <w:rsid w:val="006730B0"/>
    <w:rsid w:val="00673AEC"/>
    <w:rsid w:val="00676CFF"/>
    <w:rsid w:val="00676D90"/>
    <w:rsid w:val="0069038A"/>
    <w:rsid w:val="00691637"/>
    <w:rsid w:val="00694004"/>
    <w:rsid w:val="0069417B"/>
    <w:rsid w:val="006975AE"/>
    <w:rsid w:val="006A074E"/>
    <w:rsid w:val="006A0AC7"/>
    <w:rsid w:val="006A2F86"/>
    <w:rsid w:val="006A37C3"/>
    <w:rsid w:val="006A6FC1"/>
    <w:rsid w:val="006B0076"/>
    <w:rsid w:val="006B05FD"/>
    <w:rsid w:val="006B165C"/>
    <w:rsid w:val="006B3F41"/>
    <w:rsid w:val="006B5F5A"/>
    <w:rsid w:val="006C162C"/>
    <w:rsid w:val="006D3F4C"/>
    <w:rsid w:val="006D46B9"/>
    <w:rsid w:val="006F2827"/>
    <w:rsid w:val="006F5DA5"/>
    <w:rsid w:val="00702867"/>
    <w:rsid w:val="00705473"/>
    <w:rsid w:val="00711A73"/>
    <w:rsid w:val="00712938"/>
    <w:rsid w:val="007152FA"/>
    <w:rsid w:val="0071592F"/>
    <w:rsid w:val="00725B93"/>
    <w:rsid w:val="00725BD1"/>
    <w:rsid w:val="00732F77"/>
    <w:rsid w:val="00737C77"/>
    <w:rsid w:val="00746F65"/>
    <w:rsid w:val="0074755A"/>
    <w:rsid w:val="007546AB"/>
    <w:rsid w:val="00755321"/>
    <w:rsid w:val="00760100"/>
    <w:rsid w:val="00766CA8"/>
    <w:rsid w:val="00770D4F"/>
    <w:rsid w:val="00783C37"/>
    <w:rsid w:val="007847D9"/>
    <w:rsid w:val="0078652F"/>
    <w:rsid w:val="0078678F"/>
    <w:rsid w:val="00786997"/>
    <w:rsid w:val="0079566D"/>
    <w:rsid w:val="007A02D0"/>
    <w:rsid w:val="007A25AE"/>
    <w:rsid w:val="007A5C6D"/>
    <w:rsid w:val="007A7CF8"/>
    <w:rsid w:val="007B0BEB"/>
    <w:rsid w:val="007B0F3A"/>
    <w:rsid w:val="007B1D6F"/>
    <w:rsid w:val="007B6724"/>
    <w:rsid w:val="007C0792"/>
    <w:rsid w:val="007C2E3C"/>
    <w:rsid w:val="007C723F"/>
    <w:rsid w:val="007D033F"/>
    <w:rsid w:val="007D71F2"/>
    <w:rsid w:val="007E06F8"/>
    <w:rsid w:val="007E3212"/>
    <w:rsid w:val="007E3216"/>
    <w:rsid w:val="007F011D"/>
    <w:rsid w:val="007F02BC"/>
    <w:rsid w:val="00800C80"/>
    <w:rsid w:val="00803F86"/>
    <w:rsid w:val="00817311"/>
    <w:rsid w:val="00825D5F"/>
    <w:rsid w:val="00826451"/>
    <w:rsid w:val="0084375A"/>
    <w:rsid w:val="00851641"/>
    <w:rsid w:val="00853FB6"/>
    <w:rsid w:val="00856503"/>
    <w:rsid w:val="008632FA"/>
    <w:rsid w:val="008647FA"/>
    <w:rsid w:val="00864B1E"/>
    <w:rsid w:val="00880531"/>
    <w:rsid w:val="00881888"/>
    <w:rsid w:val="00891995"/>
    <w:rsid w:val="008939E9"/>
    <w:rsid w:val="008A1953"/>
    <w:rsid w:val="008A2DEA"/>
    <w:rsid w:val="008A434C"/>
    <w:rsid w:val="008A4BB3"/>
    <w:rsid w:val="008A68A4"/>
    <w:rsid w:val="008B26CC"/>
    <w:rsid w:val="008B6230"/>
    <w:rsid w:val="008C197A"/>
    <w:rsid w:val="008C68BB"/>
    <w:rsid w:val="008D31FB"/>
    <w:rsid w:val="008D3942"/>
    <w:rsid w:val="008D3EBE"/>
    <w:rsid w:val="008D3F2F"/>
    <w:rsid w:val="008D4D21"/>
    <w:rsid w:val="008F27FA"/>
    <w:rsid w:val="008F3A0D"/>
    <w:rsid w:val="00902525"/>
    <w:rsid w:val="00903B31"/>
    <w:rsid w:val="009153C0"/>
    <w:rsid w:val="00915DF5"/>
    <w:rsid w:val="009166A4"/>
    <w:rsid w:val="0092290D"/>
    <w:rsid w:val="00924B8D"/>
    <w:rsid w:val="009309BF"/>
    <w:rsid w:val="009374D1"/>
    <w:rsid w:val="00945EFE"/>
    <w:rsid w:val="009472B3"/>
    <w:rsid w:val="00952489"/>
    <w:rsid w:val="009657FE"/>
    <w:rsid w:val="00965A04"/>
    <w:rsid w:val="00970CA4"/>
    <w:rsid w:val="00970CDB"/>
    <w:rsid w:val="0097163A"/>
    <w:rsid w:val="00973065"/>
    <w:rsid w:val="00973C47"/>
    <w:rsid w:val="00974C08"/>
    <w:rsid w:val="00983663"/>
    <w:rsid w:val="00986FAF"/>
    <w:rsid w:val="0099148B"/>
    <w:rsid w:val="00991801"/>
    <w:rsid w:val="00997EEC"/>
    <w:rsid w:val="009A4086"/>
    <w:rsid w:val="009A428C"/>
    <w:rsid w:val="009A4565"/>
    <w:rsid w:val="009B060F"/>
    <w:rsid w:val="009B3D25"/>
    <w:rsid w:val="009B4DBE"/>
    <w:rsid w:val="009B6085"/>
    <w:rsid w:val="009B6906"/>
    <w:rsid w:val="009C0AB7"/>
    <w:rsid w:val="009C23B5"/>
    <w:rsid w:val="009C6C92"/>
    <w:rsid w:val="009C79B1"/>
    <w:rsid w:val="009D5081"/>
    <w:rsid w:val="009D67E3"/>
    <w:rsid w:val="009E063E"/>
    <w:rsid w:val="009E4DB9"/>
    <w:rsid w:val="009E68D9"/>
    <w:rsid w:val="009F6312"/>
    <w:rsid w:val="00A0168C"/>
    <w:rsid w:val="00A055B7"/>
    <w:rsid w:val="00A0712D"/>
    <w:rsid w:val="00A07CC8"/>
    <w:rsid w:val="00A13763"/>
    <w:rsid w:val="00A15D5A"/>
    <w:rsid w:val="00A16088"/>
    <w:rsid w:val="00A214D0"/>
    <w:rsid w:val="00A33F21"/>
    <w:rsid w:val="00A35CBB"/>
    <w:rsid w:val="00A40D09"/>
    <w:rsid w:val="00A43B6F"/>
    <w:rsid w:val="00A45900"/>
    <w:rsid w:val="00A51A84"/>
    <w:rsid w:val="00A64548"/>
    <w:rsid w:val="00A65047"/>
    <w:rsid w:val="00A66ABE"/>
    <w:rsid w:val="00A815AC"/>
    <w:rsid w:val="00A82D9D"/>
    <w:rsid w:val="00A91FFA"/>
    <w:rsid w:val="00A95368"/>
    <w:rsid w:val="00A9724F"/>
    <w:rsid w:val="00AA5F4E"/>
    <w:rsid w:val="00AA6D58"/>
    <w:rsid w:val="00AB17ED"/>
    <w:rsid w:val="00AB1E81"/>
    <w:rsid w:val="00AB624A"/>
    <w:rsid w:val="00AC3E2F"/>
    <w:rsid w:val="00AC7FA5"/>
    <w:rsid w:val="00AD601E"/>
    <w:rsid w:val="00AE5324"/>
    <w:rsid w:val="00AE78FE"/>
    <w:rsid w:val="00AF6180"/>
    <w:rsid w:val="00B03122"/>
    <w:rsid w:val="00B119FF"/>
    <w:rsid w:val="00B11F05"/>
    <w:rsid w:val="00B128D4"/>
    <w:rsid w:val="00B14784"/>
    <w:rsid w:val="00B178E4"/>
    <w:rsid w:val="00B20A68"/>
    <w:rsid w:val="00B212F5"/>
    <w:rsid w:val="00B23246"/>
    <w:rsid w:val="00B26613"/>
    <w:rsid w:val="00B315DE"/>
    <w:rsid w:val="00B35EB9"/>
    <w:rsid w:val="00B40015"/>
    <w:rsid w:val="00B402B8"/>
    <w:rsid w:val="00B44B28"/>
    <w:rsid w:val="00B51D62"/>
    <w:rsid w:val="00B51D75"/>
    <w:rsid w:val="00B63208"/>
    <w:rsid w:val="00B64537"/>
    <w:rsid w:val="00B75EAA"/>
    <w:rsid w:val="00B83CB8"/>
    <w:rsid w:val="00B85957"/>
    <w:rsid w:val="00B90884"/>
    <w:rsid w:val="00B90AB7"/>
    <w:rsid w:val="00B91753"/>
    <w:rsid w:val="00BA2C4A"/>
    <w:rsid w:val="00BA7D48"/>
    <w:rsid w:val="00BB6B3B"/>
    <w:rsid w:val="00BC371B"/>
    <w:rsid w:val="00BD0AB7"/>
    <w:rsid w:val="00BD10E1"/>
    <w:rsid w:val="00BD2A14"/>
    <w:rsid w:val="00BD6B68"/>
    <w:rsid w:val="00BE17C2"/>
    <w:rsid w:val="00BE38C8"/>
    <w:rsid w:val="00BF001D"/>
    <w:rsid w:val="00BF532E"/>
    <w:rsid w:val="00BF7229"/>
    <w:rsid w:val="00BF766D"/>
    <w:rsid w:val="00C14279"/>
    <w:rsid w:val="00C2079E"/>
    <w:rsid w:val="00C20F39"/>
    <w:rsid w:val="00C25956"/>
    <w:rsid w:val="00C25968"/>
    <w:rsid w:val="00C25A54"/>
    <w:rsid w:val="00C34E1E"/>
    <w:rsid w:val="00C371EF"/>
    <w:rsid w:val="00C375B2"/>
    <w:rsid w:val="00C453B6"/>
    <w:rsid w:val="00C50AF5"/>
    <w:rsid w:val="00C50DC5"/>
    <w:rsid w:val="00C537B5"/>
    <w:rsid w:val="00C56649"/>
    <w:rsid w:val="00C64F96"/>
    <w:rsid w:val="00C66F34"/>
    <w:rsid w:val="00C70B0D"/>
    <w:rsid w:val="00C77392"/>
    <w:rsid w:val="00C8010D"/>
    <w:rsid w:val="00C853A6"/>
    <w:rsid w:val="00C9239E"/>
    <w:rsid w:val="00C95653"/>
    <w:rsid w:val="00C95F5E"/>
    <w:rsid w:val="00C9611A"/>
    <w:rsid w:val="00C97537"/>
    <w:rsid w:val="00CA09D0"/>
    <w:rsid w:val="00CA0F8A"/>
    <w:rsid w:val="00CA1878"/>
    <w:rsid w:val="00CA252F"/>
    <w:rsid w:val="00CB4EE8"/>
    <w:rsid w:val="00CC4681"/>
    <w:rsid w:val="00CC5030"/>
    <w:rsid w:val="00CC641E"/>
    <w:rsid w:val="00CD7E08"/>
    <w:rsid w:val="00CE6E18"/>
    <w:rsid w:val="00CF7565"/>
    <w:rsid w:val="00D1079A"/>
    <w:rsid w:val="00D125A4"/>
    <w:rsid w:val="00D1328E"/>
    <w:rsid w:val="00D1750D"/>
    <w:rsid w:val="00D20DBA"/>
    <w:rsid w:val="00D22659"/>
    <w:rsid w:val="00D23454"/>
    <w:rsid w:val="00D275B2"/>
    <w:rsid w:val="00D30321"/>
    <w:rsid w:val="00D35143"/>
    <w:rsid w:val="00D35E9E"/>
    <w:rsid w:val="00D37DAD"/>
    <w:rsid w:val="00D502F0"/>
    <w:rsid w:val="00D52E38"/>
    <w:rsid w:val="00D651CB"/>
    <w:rsid w:val="00D67976"/>
    <w:rsid w:val="00D71D35"/>
    <w:rsid w:val="00D735F2"/>
    <w:rsid w:val="00D845E6"/>
    <w:rsid w:val="00D85582"/>
    <w:rsid w:val="00D90B60"/>
    <w:rsid w:val="00D90D2C"/>
    <w:rsid w:val="00D96602"/>
    <w:rsid w:val="00D97607"/>
    <w:rsid w:val="00DA18EE"/>
    <w:rsid w:val="00DA33D7"/>
    <w:rsid w:val="00DA5451"/>
    <w:rsid w:val="00DA62C0"/>
    <w:rsid w:val="00DB3370"/>
    <w:rsid w:val="00DB522A"/>
    <w:rsid w:val="00DC3EFF"/>
    <w:rsid w:val="00DC40D1"/>
    <w:rsid w:val="00DC5229"/>
    <w:rsid w:val="00DC7412"/>
    <w:rsid w:val="00DD188B"/>
    <w:rsid w:val="00DD1B6C"/>
    <w:rsid w:val="00DD316A"/>
    <w:rsid w:val="00DE287F"/>
    <w:rsid w:val="00DE3415"/>
    <w:rsid w:val="00DF0B6E"/>
    <w:rsid w:val="00DF1DC0"/>
    <w:rsid w:val="00DF44F5"/>
    <w:rsid w:val="00E0252D"/>
    <w:rsid w:val="00E02C1B"/>
    <w:rsid w:val="00E07CE6"/>
    <w:rsid w:val="00E104B1"/>
    <w:rsid w:val="00E12BCC"/>
    <w:rsid w:val="00E20C58"/>
    <w:rsid w:val="00E223BB"/>
    <w:rsid w:val="00E225B8"/>
    <w:rsid w:val="00E235FE"/>
    <w:rsid w:val="00E2558C"/>
    <w:rsid w:val="00E2763E"/>
    <w:rsid w:val="00E302AF"/>
    <w:rsid w:val="00E41C57"/>
    <w:rsid w:val="00E42ADD"/>
    <w:rsid w:val="00E45DC7"/>
    <w:rsid w:val="00E50821"/>
    <w:rsid w:val="00E51DCB"/>
    <w:rsid w:val="00E5219D"/>
    <w:rsid w:val="00E5511C"/>
    <w:rsid w:val="00E60FBD"/>
    <w:rsid w:val="00E64188"/>
    <w:rsid w:val="00E6522F"/>
    <w:rsid w:val="00E722DA"/>
    <w:rsid w:val="00E83345"/>
    <w:rsid w:val="00E839CB"/>
    <w:rsid w:val="00E86092"/>
    <w:rsid w:val="00E8754D"/>
    <w:rsid w:val="00E87880"/>
    <w:rsid w:val="00EA2426"/>
    <w:rsid w:val="00EA36C2"/>
    <w:rsid w:val="00EA61FD"/>
    <w:rsid w:val="00EB17EB"/>
    <w:rsid w:val="00EB3D50"/>
    <w:rsid w:val="00EB7D9A"/>
    <w:rsid w:val="00EC1235"/>
    <w:rsid w:val="00EC20D9"/>
    <w:rsid w:val="00EC2205"/>
    <w:rsid w:val="00EC5295"/>
    <w:rsid w:val="00EC6DF9"/>
    <w:rsid w:val="00ED0DAA"/>
    <w:rsid w:val="00ED3F02"/>
    <w:rsid w:val="00ED41A5"/>
    <w:rsid w:val="00ED442E"/>
    <w:rsid w:val="00EE0EF0"/>
    <w:rsid w:val="00EF06AA"/>
    <w:rsid w:val="00EF6929"/>
    <w:rsid w:val="00F01D1F"/>
    <w:rsid w:val="00F13456"/>
    <w:rsid w:val="00F16CCD"/>
    <w:rsid w:val="00F22226"/>
    <w:rsid w:val="00F2245D"/>
    <w:rsid w:val="00F225A5"/>
    <w:rsid w:val="00F22873"/>
    <w:rsid w:val="00F23B75"/>
    <w:rsid w:val="00F41708"/>
    <w:rsid w:val="00F43EFC"/>
    <w:rsid w:val="00F44A86"/>
    <w:rsid w:val="00F562C3"/>
    <w:rsid w:val="00F73F26"/>
    <w:rsid w:val="00F74AB6"/>
    <w:rsid w:val="00F83D7B"/>
    <w:rsid w:val="00F85C27"/>
    <w:rsid w:val="00F91D15"/>
    <w:rsid w:val="00F968B1"/>
    <w:rsid w:val="00FB5189"/>
    <w:rsid w:val="00FC6718"/>
    <w:rsid w:val="00FC7034"/>
    <w:rsid w:val="00FC772C"/>
    <w:rsid w:val="00FD37C8"/>
    <w:rsid w:val="00FE396B"/>
    <w:rsid w:val="00FE523F"/>
    <w:rsid w:val="00FE7495"/>
    <w:rsid w:val="00FF5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fill="f" fillcolor="white" stroke="f">
      <v:fill color="white" on="f"/>
      <v:stroke on="f"/>
    </o:shapedefaults>
    <o:shapelayout v:ext="edit">
      <o:idmap v:ext="edit" data="1"/>
      <o:regrouptable v:ext="edit">
        <o:entry new="1" old="0"/>
      </o:regrouptable>
    </o:shapelayout>
  </w:shapeDefaults>
  <w:decimalSymbol w:val=","/>
  <w:listSeparator w:val=";"/>
  <w14:docId w14:val="21AEC524"/>
  <w15:docId w15:val="{C9142931-7694-4AC9-B24A-56F4053B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uppressAutoHyphens/>
      <w:jc w:val="center"/>
    </w:pPr>
  </w:style>
  <w:style w:type="paragraph" w:customStyle="1" w:styleId="a4">
    <w:name w:val="Заголовок к тексту"/>
    <w:basedOn w:val="a"/>
    <w:next w:val="a5"/>
    <w:pPr>
      <w:suppressAutoHyphens/>
      <w:spacing w:after="480" w:line="240" w:lineRule="exact"/>
    </w:pPr>
    <w:rPr>
      <w:b/>
    </w:rPr>
  </w:style>
  <w:style w:type="paragraph" w:styleId="a5">
    <w:name w:val="Body Text"/>
    <w:basedOn w:val="a"/>
    <w:pPr>
      <w:spacing w:line="360" w:lineRule="exact"/>
      <w:ind w:firstLine="720"/>
      <w:jc w:val="both"/>
    </w:pPr>
  </w:style>
  <w:style w:type="paragraph" w:customStyle="1" w:styleId="a6">
    <w:name w:val="Исполнитель"/>
    <w:basedOn w:val="a5"/>
    <w:pPr>
      <w:suppressAutoHyphens/>
      <w:spacing w:after="120" w:line="240" w:lineRule="exact"/>
      <w:ind w:firstLine="0"/>
      <w:jc w:val="left"/>
    </w:pPr>
    <w:rPr>
      <w:sz w:val="24"/>
    </w:rPr>
  </w:style>
  <w:style w:type="paragraph" w:styleId="a7">
    <w:name w:val="footer"/>
    <w:basedOn w:val="a"/>
    <w:link w:val="a8"/>
    <w:uiPriority w:val="99"/>
    <w:pPr>
      <w:suppressAutoHyphens/>
    </w:pPr>
    <w:rPr>
      <w:sz w:val="20"/>
    </w:rPr>
  </w:style>
  <w:style w:type="paragraph" w:styleId="a9">
    <w:name w:val="Signature"/>
    <w:basedOn w:val="a"/>
    <w:next w:val="a5"/>
    <w:pPr>
      <w:tabs>
        <w:tab w:val="left" w:pos="5103"/>
        <w:tab w:val="right" w:pos="9639"/>
      </w:tabs>
      <w:suppressAutoHyphens/>
      <w:spacing w:before="480" w:line="240" w:lineRule="exact"/>
    </w:pPr>
  </w:style>
  <w:style w:type="paragraph" w:customStyle="1" w:styleId="aa">
    <w:name w:val="Приложение"/>
    <w:basedOn w:val="a5"/>
    <w:pPr>
      <w:tabs>
        <w:tab w:val="left" w:pos="1673"/>
      </w:tabs>
      <w:spacing w:before="240" w:line="240" w:lineRule="exact"/>
      <w:ind w:left="1985" w:hanging="1985"/>
    </w:pPr>
  </w:style>
  <w:style w:type="paragraph" w:customStyle="1" w:styleId="ab">
    <w:name w:val="Адресат"/>
    <w:basedOn w:val="a"/>
    <w:pPr>
      <w:suppressAutoHyphens/>
      <w:spacing w:line="240" w:lineRule="exact"/>
    </w:pPr>
  </w:style>
  <w:style w:type="paragraph" w:customStyle="1" w:styleId="ac">
    <w:name w:val="Подпись на  бланке должностного лица"/>
    <w:basedOn w:val="a"/>
    <w:next w:val="a5"/>
    <w:pPr>
      <w:spacing w:before="480" w:line="240" w:lineRule="exact"/>
      <w:ind w:left="7088"/>
    </w:pPr>
  </w:style>
  <w:style w:type="character" w:styleId="ad">
    <w:name w:val="page number"/>
    <w:basedOn w:val="a0"/>
  </w:style>
  <w:style w:type="table" w:styleId="ae">
    <w:name w:val="Table Grid"/>
    <w:basedOn w:val="a1"/>
    <w:rsid w:val="005A6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FE396B"/>
    <w:rPr>
      <w:rFonts w:ascii="Tahoma" w:hAnsi="Tahoma" w:cs="Tahoma"/>
      <w:sz w:val="16"/>
      <w:szCs w:val="16"/>
    </w:rPr>
  </w:style>
  <w:style w:type="paragraph" w:styleId="af0">
    <w:name w:val="No Spacing"/>
    <w:uiPriority w:val="99"/>
    <w:qFormat/>
    <w:rsid w:val="00A45900"/>
    <w:rPr>
      <w:sz w:val="28"/>
    </w:rPr>
  </w:style>
  <w:style w:type="character" w:styleId="af1">
    <w:name w:val="Strong"/>
    <w:uiPriority w:val="22"/>
    <w:qFormat/>
    <w:rsid w:val="00A45900"/>
    <w:rPr>
      <w:b/>
      <w:bCs/>
    </w:rPr>
  </w:style>
  <w:style w:type="character" w:customStyle="1" w:styleId="a8">
    <w:name w:val="Нижний колонтитул Знак"/>
    <w:basedOn w:val="a0"/>
    <w:link w:val="a7"/>
    <w:uiPriority w:val="99"/>
    <w:rsid w:val="001E0CBE"/>
  </w:style>
  <w:style w:type="character" w:styleId="af2">
    <w:name w:val="Hyperlink"/>
    <w:basedOn w:val="a0"/>
    <w:rsid w:val="007B0BEB"/>
    <w:rPr>
      <w:color w:val="0563C1" w:themeColor="hyperlink"/>
      <w:u w:val="single"/>
    </w:rPr>
  </w:style>
  <w:style w:type="character" w:styleId="af3">
    <w:name w:val="Emphasis"/>
    <w:basedOn w:val="a0"/>
    <w:uiPriority w:val="20"/>
    <w:qFormat/>
    <w:rsid w:val="00241F96"/>
    <w:rPr>
      <w:i/>
      <w:iCs/>
    </w:rPr>
  </w:style>
  <w:style w:type="paragraph" w:styleId="af4">
    <w:name w:val="footnote text"/>
    <w:basedOn w:val="a"/>
    <w:link w:val="af5"/>
    <w:semiHidden/>
    <w:unhideWhenUsed/>
    <w:rsid w:val="009F6312"/>
    <w:rPr>
      <w:sz w:val="20"/>
    </w:rPr>
  </w:style>
  <w:style w:type="character" w:customStyle="1" w:styleId="af5">
    <w:name w:val="Текст сноски Знак"/>
    <w:basedOn w:val="a0"/>
    <w:link w:val="af4"/>
    <w:semiHidden/>
    <w:rsid w:val="009F6312"/>
  </w:style>
  <w:style w:type="character" w:styleId="af6">
    <w:name w:val="footnote reference"/>
    <w:basedOn w:val="a0"/>
    <w:semiHidden/>
    <w:unhideWhenUsed/>
    <w:rsid w:val="009F63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1858">
      <w:bodyDiv w:val="1"/>
      <w:marLeft w:val="0"/>
      <w:marRight w:val="0"/>
      <w:marTop w:val="0"/>
      <w:marBottom w:val="0"/>
      <w:divBdr>
        <w:top w:val="none" w:sz="0" w:space="0" w:color="auto"/>
        <w:left w:val="none" w:sz="0" w:space="0" w:color="auto"/>
        <w:bottom w:val="none" w:sz="0" w:space="0" w:color="auto"/>
        <w:right w:val="none" w:sz="0" w:space="0" w:color="auto"/>
      </w:divBdr>
    </w:div>
    <w:div w:id="238176796">
      <w:bodyDiv w:val="1"/>
      <w:marLeft w:val="0"/>
      <w:marRight w:val="0"/>
      <w:marTop w:val="0"/>
      <w:marBottom w:val="0"/>
      <w:divBdr>
        <w:top w:val="none" w:sz="0" w:space="0" w:color="auto"/>
        <w:left w:val="none" w:sz="0" w:space="0" w:color="auto"/>
        <w:bottom w:val="none" w:sz="0" w:space="0" w:color="auto"/>
        <w:right w:val="none" w:sz="0" w:space="0" w:color="auto"/>
      </w:divBdr>
    </w:div>
    <w:div w:id="1202018500">
      <w:bodyDiv w:val="1"/>
      <w:marLeft w:val="0"/>
      <w:marRight w:val="0"/>
      <w:marTop w:val="0"/>
      <w:marBottom w:val="0"/>
      <w:divBdr>
        <w:top w:val="none" w:sz="0" w:space="0" w:color="auto"/>
        <w:left w:val="none" w:sz="0" w:space="0" w:color="auto"/>
        <w:bottom w:val="none" w:sz="0" w:space="0" w:color="auto"/>
        <w:right w:val="none" w:sz="0" w:space="0" w:color="auto"/>
      </w:divBdr>
    </w:div>
    <w:div w:id="1400708697">
      <w:bodyDiv w:val="1"/>
      <w:marLeft w:val="0"/>
      <w:marRight w:val="0"/>
      <w:marTop w:val="0"/>
      <w:marBottom w:val="0"/>
      <w:divBdr>
        <w:top w:val="none" w:sz="0" w:space="0" w:color="auto"/>
        <w:left w:val="none" w:sz="0" w:space="0" w:color="auto"/>
        <w:bottom w:val="none" w:sz="0" w:space="0" w:color="auto"/>
        <w:right w:val="none" w:sz="0" w:space="0" w:color="auto"/>
      </w:divBdr>
    </w:div>
    <w:div w:id="192244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5BD07-9775-440E-8AC3-612E58645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3179</TotalTime>
  <Pages>2</Pages>
  <Words>429</Words>
  <Characters>2448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86</cp:revision>
  <cp:lastPrinted>2023-07-04T11:57:00Z</cp:lastPrinted>
  <dcterms:created xsi:type="dcterms:W3CDTF">2022-07-27T04:24:00Z</dcterms:created>
  <dcterms:modified xsi:type="dcterms:W3CDTF">2023-07-04T11:57:00Z</dcterms:modified>
</cp:coreProperties>
</file>